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p w:rsidR="00A357EC" w:rsidRPr="00F64D9D" w:rsidRDefault="00DD54DF" w:rsidP="00E207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HYPERLINK "mailto:ohb@nt-rt.ru"</w:instrText>
      </w:r>
      <w:r>
        <w:rPr>
          <w:rFonts w:ascii="Century Gothic" w:eastAsia="Century Gothic" w:hAnsi="Century Gothic" w:cs="Century Gothic"/>
          <w:b/>
          <w:sz w:val="28"/>
          <w:szCs w:val="28"/>
          <w:lang w:val="en-US"/>
        </w:rPr>
      </w:r>
      <w:r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BA58BC">
        <w:rPr>
          <w:rStyle w:val="a4"/>
          <w:rFonts w:ascii="Century Gothic" w:eastAsia="Century Gothic" w:hAnsi="Century Gothic" w:cs="Century Gothic"/>
          <w:b/>
          <w:sz w:val="28"/>
          <w:szCs w:val="28"/>
          <w:lang w:val="en-US"/>
        </w:rPr>
        <w:t>ohb</w:t>
      </w:r>
      <w:r w:rsidRPr="00BA58BC">
        <w:rPr>
          <w:rStyle w:val="a4"/>
          <w:rFonts w:ascii="Century Gothic" w:eastAsia="Century Gothic" w:hAnsi="Century Gothic" w:cs="Century Gothic"/>
          <w:b/>
          <w:sz w:val="28"/>
          <w:szCs w:val="28"/>
        </w:rPr>
        <w:t>@nt-rt.ru</w:t>
      </w:r>
      <w:r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Start w:id="0" w:name="_GoBack"/>
      <w:bookmarkEnd w:id="0"/>
      <w:r w:rsidR="009E7D3C" w:rsidRPr="00F64D9D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1D3BC2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17CE"/>
    <w:rsid w:val="000820ED"/>
    <w:rsid w:val="00184306"/>
    <w:rsid w:val="001D3BC2"/>
    <w:rsid w:val="002F35AA"/>
    <w:rsid w:val="0033775C"/>
    <w:rsid w:val="00350CF7"/>
    <w:rsid w:val="003965D8"/>
    <w:rsid w:val="00416F7A"/>
    <w:rsid w:val="0049590A"/>
    <w:rsid w:val="004E1BB1"/>
    <w:rsid w:val="005347BD"/>
    <w:rsid w:val="006B583D"/>
    <w:rsid w:val="007B461E"/>
    <w:rsid w:val="009E7D3C"/>
    <w:rsid w:val="00A357EC"/>
    <w:rsid w:val="00A843D1"/>
    <w:rsid w:val="00C3066D"/>
    <w:rsid w:val="00CF3E8D"/>
    <w:rsid w:val="00D76380"/>
    <w:rsid w:val="00DD54DF"/>
    <w:rsid w:val="00DF1FEF"/>
    <w:rsid w:val="00E14C48"/>
    <w:rsid w:val="00E2075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редукторы, мотор-редукторы, вариаторы, двигатели постоянного и переменного тока, серводвигатели, преобразователи частоты. Карта заказа оборудования. Продажа оборудования производства завода-изготовителя Цветнойметаллопрокат,  производител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запальные горелки газовые, твердотопливные, промышленные, защитные устройства. Карта заказа на блоки, шкафы, щиты управления, датчики-реле контроля пламени, электромагнитные клапаны, форсунки. Продажа оборудования. Дилер ГКНТ. Поставка Россия и Казахстан.</dc:title>
  <dc:subject>Опросный лист на запальные горелки газовые, твердотопливные, промышленные, защитные устройства. Карта заказа на блоки, шкафы, щиты управления, датчики-реле контроля пламени, электромагнитные клапаны, форсунки. Продажа оборудования. Дилер ГКНТ. Поставка Россия и Казахстан.</dc:subject>
  <dc:creator>https://burners.nt-rt.ru/</dc:creator>
  <cp:lastModifiedBy>Home</cp:lastModifiedBy>
  <cp:revision>31</cp:revision>
  <dcterms:created xsi:type="dcterms:W3CDTF">2022-11-04T14:47:00Z</dcterms:created>
  <dcterms:modified xsi:type="dcterms:W3CDTF">2025-04-03T14:31:00Z</dcterms:modified>
</cp:coreProperties>
</file>